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096D6B" w:rsidRPr="00096D6B" w14:paraId="66D1236B" w14:textId="77777777" w:rsidTr="00096D6B">
        <w:trPr>
          <w:trHeight w:val="274"/>
        </w:trPr>
        <w:tc>
          <w:tcPr>
            <w:tcW w:w="850" w:type="dxa"/>
          </w:tcPr>
          <w:p w14:paraId="582622B7" w14:textId="77777777" w:rsidR="00096D6B" w:rsidRPr="00096D6B" w:rsidRDefault="00096D6B" w:rsidP="00096D6B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096D6B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4A0EB0A7" w14:textId="77777777" w:rsidR="00096D6B" w:rsidRPr="00096D6B" w:rsidRDefault="00096D6B" w:rsidP="00096D6B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096D6B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309BDF45" w14:textId="77777777" w:rsidR="00096D6B" w:rsidRPr="00096D6B" w:rsidRDefault="00096D6B" w:rsidP="00096D6B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0048B969" w14:textId="29394BAC" w:rsidR="00096D6B" w:rsidRPr="000E0E33" w:rsidRDefault="00A40866" w:rsidP="00096D6B">
      <w:pPr>
        <w:spacing w:line="276" w:lineRule="auto"/>
        <w:rPr>
          <w:b/>
          <w:sz w:val="24"/>
        </w:rPr>
      </w:pPr>
      <w:r w:rsidRPr="00A40866">
        <w:rPr>
          <w:rFonts w:hint="eastAsia"/>
          <w:b/>
          <w:szCs w:val="21"/>
        </w:rPr>
        <w:t>衝突</w:t>
      </w:r>
      <w:r w:rsidRPr="00A40866">
        <w:rPr>
          <w:rFonts w:hint="eastAsia"/>
          <w:b/>
          <w:szCs w:val="21"/>
        </w:rPr>
        <w:t>_10_</w:t>
      </w:r>
      <w:r w:rsidRPr="00A40866">
        <w:rPr>
          <w:rFonts w:hint="eastAsia"/>
          <w:b/>
          <w:szCs w:val="21"/>
        </w:rPr>
        <w:t>気体分子のエネルギー分布関数を考える</w:t>
      </w:r>
    </w:p>
    <w:p w14:paraId="00FD9617" w14:textId="77777777" w:rsidR="000E0E33" w:rsidRPr="000E0E33" w:rsidRDefault="000E0E33" w:rsidP="000E0E33">
      <w:pPr>
        <w:spacing w:line="276" w:lineRule="auto"/>
        <w:rPr>
          <w:b/>
        </w:rPr>
      </w:pPr>
      <w:r w:rsidRPr="000E0E33">
        <w:rPr>
          <w:rFonts w:hint="eastAsia"/>
          <w:b/>
        </w:rPr>
        <w:t>背景</w:t>
      </w:r>
    </w:p>
    <w:p w14:paraId="1B739287" w14:textId="21BD6F75" w:rsidR="00096D6B" w:rsidRDefault="00F74EE3" w:rsidP="000E0E33">
      <w:pPr>
        <w:spacing w:line="276" w:lineRule="auto"/>
        <w:ind w:firstLineChars="100" w:firstLine="210"/>
      </w:pPr>
      <w:r>
        <w:rPr>
          <w:rFonts w:hint="eastAsia"/>
        </w:rPr>
        <w:t>気体分子は、頻繁に互いに衝突しているが衝突では</w:t>
      </w:r>
      <w:r w:rsidRPr="004418CC">
        <w:rPr>
          <w:rFonts w:hint="eastAsia"/>
          <w:b/>
        </w:rPr>
        <w:t>運動エネルギー</w:t>
      </w:r>
      <w:r>
        <w:rPr>
          <w:rFonts w:hint="eastAsia"/>
        </w:rPr>
        <w:t>と</w:t>
      </w:r>
      <w:r w:rsidRPr="004418CC">
        <w:rPr>
          <w:rFonts w:hint="eastAsia"/>
          <w:b/>
        </w:rPr>
        <w:t>運動量</w:t>
      </w:r>
      <w:r>
        <w:rPr>
          <w:rFonts w:hint="eastAsia"/>
        </w:rPr>
        <w:t>が</w:t>
      </w:r>
      <w:r w:rsidRPr="004418CC">
        <w:rPr>
          <w:rFonts w:hint="eastAsia"/>
          <w:b/>
        </w:rPr>
        <w:t>保存</w:t>
      </w:r>
      <w:r>
        <w:rPr>
          <w:rFonts w:hint="eastAsia"/>
        </w:rPr>
        <w:t>する。そのため、</w:t>
      </w:r>
      <w:r w:rsidR="00542E0C" w:rsidRPr="004418CC">
        <w:rPr>
          <w:rFonts w:hint="eastAsia"/>
          <w:b/>
        </w:rPr>
        <w:t>衝突によって相対速度の向き</w:t>
      </w:r>
      <w:r w:rsidR="00877BAE" w:rsidRPr="004418CC">
        <w:rPr>
          <w:rFonts w:hint="eastAsia"/>
          <w:b/>
        </w:rPr>
        <w:t>が変わ</w:t>
      </w:r>
      <w:r w:rsidR="009E07A9" w:rsidRPr="004418CC">
        <w:rPr>
          <w:rFonts w:hint="eastAsia"/>
          <w:b/>
        </w:rPr>
        <w:t>ると</w:t>
      </w:r>
      <w:r w:rsidR="00542E0C" w:rsidRPr="004418CC">
        <w:rPr>
          <w:rFonts w:hint="eastAsia"/>
          <w:b/>
        </w:rPr>
        <w:t>エネルギーがやり取りされる</w:t>
      </w:r>
      <w:r w:rsidR="00542E0C">
        <w:rPr>
          <w:rFonts w:hint="eastAsia"/>
        </w:rPr>
        <w:t>。</w:t>
      </w:r>
      <w:r w:rsidR="00877BAE" w:rsidRPr="004418CC">
        <w:rPr>
          <w:rFonts w:hint="eastAsia"/>
          <w:u w:val="single"/>
        </w:rPr>
        <w:t>したがって気体分子のエネルギーは１つの値になっているわけではなく、ある程度の範囲に</w:t>
      </w:r>
      <w:r w:rsidR="001E69E8" w:rsidRPr="004418CC">
        <w:rPr>
          <w:rFonts w:hint="eastAsia"/>
          <w:u w:val="single"/>
        </w:rPr>
        <w:t>拡がっている</w:t>
      </w:r>
      <w:r w:rsidR="00877BAE" w:rsidRPr="004418CC">
        <w:rPr>
          <w:rFonts w:hint="eastAsia"/>
          <w:u w:val="single"/>
        </w:rPr>
        <w:t>と考えられる</w:t>
      </w:r>
      <w:r w:rsidR="00877BAE">
        <w:rPr>
          <w:rFonts w:hint="eastAsia"/>
        </w:rPr>
        <w:t>。そこで</w:t>
      </w:r>
      <w:r w:rsidR="00096D6B">
        <w:rPr>
          <w:rFonts w:hint="eastAsia"/>
        </w:rPr>
        <w:t>運動エネルギー</w:t>
      </w:r>
      <w:r w:rsidR="00877BAE">
        <w:rPr>
          <w:rFonts w:hint="eastAsia"/>
        </w:rPr>
        <w:t>が</w:t>
      </w:r>
      <w:r w:rsidR="00096D6B" w:rsidRPr="00ED22E7">
        <w:rPr>
          <w:rFonts w:ascii="CenturyOldst" w:hAnsi="CenturyOldst"/>
          <w:i/>
        </w:rPr>
        <w:t>x</w:t>
      </w:r>
      <w:r w:rsidR="001E69E8">
        <w:rPr>
          <w:rFonts w:hint="eastAsia"/>
        </w:rPr>
        <w:t>の気体分子の</w:t>
      </w:r>
      <w:r w:rsidR="00096D6B">
        <w:rPr>
          <w:rFonts w:hint="eastAsia"/>
        </w:rPr>
        <w:t>存在率を表す関数</w:t>
      </w:r>
      <m:oMath>
        <m:r>
          <w:rPr>
            <w:rFonts w:ascii="Cambria Math" w:hAnsi="Cambria Math"/>
          </w:rPr>
          <m:t>f(x)</m:t>
        </m:r>
      </m:oMath>
      <w:r w:rsidR="009E07A9">
        <w:rPr>
          <w:rFonts w:hint="eastAsia"/>
        </w:rPr>
        <w:t>を求めることを考えてみる</w:t>
      </w:r>
      <w:r w:rsidR="00096D6B">
        <w:rPr>
          <w:rFonts w:hint="eastAsia"/>
        </w:rPr>
        <w:t>。</w:t>
      </w:r>
    </w:p>
    <w:p w14:paraId="3BC9004D" w14:textId="77777777" w:rsidR="000E0E33" w:rsidRDefault="000E0E33" w:rsidP="000E0E33">
      <w:pPr>
        <w:spacing w:line="276" w:lineRule="auto"/>
        <w:rPr>
          <w:b/>
        </w:rPr>
      </w:pPr>
    </w:p>
    <w:p w14:paraId="291D4C10" w14:textId="77777777" w:rsidR="000E0E33" w:rsidRPr="000E0E33" w:rsidRDefault="000E0E33" w:rsidP="000E0E33">
      <w:pPr>
        <w:spacing w:line="276" w:lineRule="auto"/>
        <w:rPr>
          <w:b/>
        </w:rPr>
      </w:pPr>
      <w:r w:rsidRPr="000E0E33">
        <w:rPr>
          <w:rFonts w:hint="eastAsia"/>
          <w:b/>
        </w:rPr>
        <w:t>エネルギー分布関数が満たすべき関係</w:t>
      </w:r>
    </w:p>
    <w:p w14:paraId="63FBBD3B" w14:textId="77777777" w:rsidR="00CE6598" w:rsidRDefault="00CE6598" w:rsidP="00BB4D54">
      <w:pPr>
        <w:spacing w:line="276" w:lineRule="auto"/>
        <w:ind w:firstLineChars="100" w:firstLine="210"/>
      </w:pPr>
      <w:r>
        <w:rPr>
          <w:rFonts w:hint="eastAsia"/>
        </w:rPr>
        <w:t>エネルギー</w:t>
      </w:r>
      <w:r w:rsidRPr="00ED22E7">
        <w:rPr>
          <w:rFonts w:ascii="CenturyOldst" w:hAnsi="CenturyOldst"/>
          <w:i/>
        </w:rPr>
        <w:t>x</w:t>
      </w:r>
      <w:r>
        <w:rPr>
          <w:rFonts w:hint="eastAsia"/>
        </w:rPr>
        <w:t>の</w:t>
      </w:r>
      <w:r w:rsidR="00096D6B">
        <w:rPr>
          <w:rFonts w:hint="eastAsia"/>
        </w:rPr>
        <w:t>分子</w:t>
      </w:r>
      <w:r w:rsidR="00096D6B">
        <w:rPr>
          <w:rFonts w:hint="eastAsia"/>
        </w:rPr>
        <w:t>A</w:t>
      </w:r>
      <w:r w:rsidR="00096D6B">
        <w:rPr>
          <w:rFonts w:hint="eastAsia"/>
        </w:rPr>
        <w:t>と</w:t>
      </w:r>
      <w:r>
        <w:rPr>
          <w:rFonts w:hint="eastAsia"/>
        </w:rPr>
        <w:t>エネルギー</w:t>
      </w:r>
      <w:r w:rsidRPr="00ED22E7">
        <w:rPr>
          <w:rFonts w:ascii="CenturyOldst" w:hAnsi="CenturyOldst"/>
          <w:i/>
        </w:rPr>
        <w:t>y</w:t>
      </w:r>
      <w:r>
        <w:rPr>
          <w:rFonts w:hint="eastAsia"/>
        </w:rPr>
        <w:t>の</w:t>
      </w:r>
      <w:r w:rsidR="00096D6B">
        <w:rPr>
          <w:rFonts w:hint="eastAsia"/>
        </w:rPr>
        <w:t>分子</w:t>
      </w:r>
      <w:r w:rsidR="00096D6B">
        <w:rPr>
          <w:rFonts w:hint="eastAsia"/>
        </w:rPr>
        <w:t>B</w:t>
      </w:r>
      <w:r>
        <w:rPr>
          <w:rFonts w:hint="eastAsia"/>
        </w:rPr>
        <w:t>が衝突する確率は、それぞれのエネルギーを持った分子が存在する確率をかけあわせた値</w:t>
      </w:r>
      <w:r w:rsidRPr="00ED22E7">
        <w:rPr>
          <w:rFonts w:ascii="CenturyOldst" w:hAnsi="CenturyOldst"/>
          <w:i/>
        </w:rPr>
        <w:t>f</w:t>
      </w:r>
      <w:r w:rsidRPr="00ED22E7">
        <w:rPr>
          <w:rFonts w:ascii="CenturyOldst" w:hAnsi="CenturyOldst"/>
        </w:rPr>
        <w:t>(</w:t>
      </w:r>
      <w:r w:rsidRPr="00ED22E7">
        <w:rPr>
          <w:rFonts w:ascii="CenturyOldst" w:hAnsi="CenturyOldst"/>
          <w:i/>
        </w:rPr>
        <w:t>x</w:t>
      </w:r>
      <w:r w:rsidRPr="00ED22E7">
        <w:rPr>
          <w:rFonts w:ascii="CenturyOldst" w:hAnsi="CenturyOldst"/>
        </w:rPr>
        <w:t>)×</w:t>
      </w:r>
      <w:r w:rsidRPr="00ED22E7">
        <w:rPr>
          <w:rFonts w:ascii="CenturyOldst" w:hAnsi="CenturyOldst"/>
          <w:i/>
        </w:rPr>
        <w:t>f</w:t>
      </w:r>
      <w:r w:rsidRPr="00ED22E7">
        <w:rPr>
          <w:rFonts w:ascii="CenturyOldst" w:hAnsi="CenturyOldst"/>
        </w:rPr>
        <w:t>(</w:t>
      </w:r>
      <w:r w:rsidRPr="00ED22E7">
        <w:rPr>
          <w:rFonts w:ascii="CenturyOldst" w:hAnsi="CenturyOldst"/>
          <w:i/>
        </w:rPr>
        <w:t>y</w:t>
      </w:r>
      <w:r w:rsidRPr="00ED22E7">
        <w:rPr>
          <w:rFonts w:ascii="CenturyOldst" w:hAnsi="CenturyOldst"/>
        </w:rPr>
        <w:t>)</w:t>
      </w:r>
      <w:r>
        <w:rPr>
          <w:rFonts w:hint="eastAsia"/>
        </w:rPr>
        <w:t>に比例するだろう。この確率で、エネルギー</w:t>
      </w:r>
      <w:r w:rsidRPr="00ED22E7">
        <w:rPr>
          <w:rFonts w:ascii="CenturyOldst" w:hAnsi="CenturyOldst"/>
          <w:i/>
        </w:rPr>
        <w:t>x</w:t>
      </w:r>
      <w:r>
        <w:rPr>
          <w:rFonts w:hint="eastAsia"/>
        </w:rPr>
        <w:t>の分子が一つ減り、エネルギー</w:t>
      </w:r>
      <w:r w:rsidRPr="00ED22E7">
        <w:rPr>
          <w:rFonts w:ascii="CenturyOldst" w:hAnsi="CenturyOldst"/>
          <w:i/>
        </w:rPr>
        <w:t>y</w:t>
      </w:r>
      <w:r>
        <w:rPr>
          <w:rFonts w:hint="eastAsia"/>
        </w:rPr>
        <w:t>の分子も１つ減る。</w:t>
      </w:r>
      <w:r w:rsidR="00037EC2">
        <w:rPr>
          <w:rFonts w:hint="eastAsia"/>
        </w:rPr>
        <w:t>しかし、膨大な分子同士の衝突で、全体としては</w:t>
      </w:r>
      <w:r w:rsidR="009E07A9">
        <w:rPr>
          <w:rFonts w:hint="eastAsia"/>
        </w:rPr>
        <w:t>各</w:t>
      </w:r>
      <w:r w:rsidR="00037EC2">
        <w:rPr>
          <w:rFonts w:hint="eastAsia"/>
        </w:rPr>
        <w:t>エネルギー</w:t>
      </w:r>
      <w:r w:rsidR="009E07A9">
        <w:rPr>
          <w:rFonts w:hint="eastAsia"/>
        </w:rPr>
        <w:t>の分子の数は変わらず</w:t>
      </w:r>
      <w:r w:rsidR="00037EC2">
        <w:rPr>
          <w:rFonts w:hint="eastAsia"/>
        </w:rPr>
        <w:t>一定になっていると考えられる。そのためには、同じ</w:t>
      </w:r>
      <w:r w:rsidR="00037EC2" w:rsidRPr="00ED22E7">
        <w:rPr>
          <w:rFonts w:ascii="CenturyOldst" w:hAnsi="CenturyOldst"/>
          <w:i/>
        </w:rPr>
        <w:t>f(x)×f(y)</w:t>
      </w:r>
      <w:r w:rsidR="00037EC2">
        <w:rPr>
          <w:rFonts w:hint="eastAsia"/>
        </w:rPr>
        <w:t>の確率で</w:t>
      </w:r>
      <w:r w:rsidR="00037EC2" w:rsidRPr="00ED22E7">
        <w:rPr>
          <w:rFonts w:ascii="CenturyOldst" w:hAnsi="CenturyOldst"/>
          <w:i/>
        </w:rPr>
        <w:t>z+w=x+y</w:t>
      </w:r>
      <w:r w:rsidR="00037EC2" w:rsidRPr="00037EC2">
        <w:rPr>
          <w:rFonts w:hint="eastAsia"/>
        </w:rPr>
        <w:t>を満たす</w:t>
      </w:r>
      <w:r w:rsidR="00037EC2">
        <w:rPr>
          <w:rFonts w:hint="eastAsia"/>
        </w:rPr>
        <w:t>エネルギー</w:t>
      </w:r>
      <w:r w:rsidR="00037EC2" w:rsidRPr="00ED22E7">
        <w:rPr>
          <w:rFonts w:ascii="CenturyOldst" w:hAnsi="CenturyOldst"/>
          <w:i/>
        </w:rPr>
        <w:t>z</w:t>
      </w:r>
      <w:r w:rsidR="00037EC2">
        <w:rPr>
          <w:rFonts w:hint="eastAsia"/>
        </w:rPr>
        <w:t>の分子</w:t>
      </w:r>
      <w:r w:rsidR="00037EC2">
        <w:t>C</w:t>
      </w:r>
      <w:r w:rsidR="00037EC2">
        <w:rPr>
          <w:rFonts w:hint="eastAsia"/>
        </w:rPr>
        <w:t>とエネルギー</w:t>
      </w:r>
      <w:r w:rsidR="00037EC2" w:rsidRPr="00ED22E7">
        <w:rPr>
          <w:rFonts w:ascii="CenturyOldst" w:hAnsi="CenturyOldst"/>
          <w:i/>
        </w:rPr>
        <w:t>w</w:t>
      </w:r>
      <w:r w:rsidR="00037EC2">
        <w:rPr>
          <w:rFonts w:hint="eastAsia"/>
        </w:rPr>
        <w:t>の分子</w:t>
      </w:r>
      <w:r w:rsidR="00037EC2">
        <w:t>D</w:t>
      </w:r>
      <w:r w:rsidR="00037EC2">
        <w:rPr>
          <w:rFonts w:hint="eastAsia"/>
        </w:rPr>
        <w:t>が衝突して、エネルギー</w:t>
      </w:r>
      <w:r w:rsidR="00037EC2" w:rsidRPr="00ED22E7">
        <w:rPr>
          <w:rFonts w:ascii="CenturyOldst" w:hAnsi="CenturyOldst"/>
          <w:i/>
        </w:rPr>
        <w:t>x</w:t>
      </w:r>
      <w:r w:rsidR="00037EC2">
        <w:rPr>
          <w:rFonts w:hint="eastAsia"/>
        </w:rPr>
        <w:t>と</w:t>
      </w:r>
      <w:r w:rsidR="00037EC2" w:rsidRPr="00ED22E7">
        <w:rPr>
          <w:rFonts w:ascii="CenturyOldst" w:hAnsi="CenturyOldst"/>
          <w:i/>
        </w:rPr>
        <w:t>y</w:t>
      </w:r>
      <w:r w:rsidR="00BB4D54" w:rsidRPr="00BB4D54">
        <w:rPr>
          <w:rFonts w:hint="eastAsia"/>
        </w:rPr>
        <w:t>の</w:t>
      </w:r>
      <w:r w:rsidR="00BB4D54">
        <w:rPr>
          <w:rFonts w:hint="eastAsia"/>
        </w:rPr>
        <w:t>分子がそれぞれ１つずつ増え</w:t>
      </w:r>
      <w:r w:rsidR="009E07A9">
        <w:rPr>
          <w:rFonts w:hint="eastAsia"/>
        </w:rPr>
        <w:t>ているはずである</w:t>
      </w:r>
      <w:r w:rsidR="00037EC2">
        <w:rPr>
          <w:rFonts w:hint="eastAsia"/>
        </w:rPr>
        <w:t>。この衝突の確率は</w:t>
      </w:r>
      <w:r w:rsidR="00037EC2" w:rsidRPr="00ED22E7">
        <w:rPr>
          <w:rFonts w:ascii="CenturyOldst" w:hAnsi="CenturyOldst"/>
          <w:i/>
        </w:rPr>
        <w:t>f</w:t>
      </w:r>
      <w:r w:rsidR="00037EC2" w:rsidRPr="00ED22E7">
        <w:rPr>
          <w:rFonts w:ascii="CenturyOldst" w:hAnsi="CenturyOldst"/>
        </w:rPr>
        <w:t>(</w:t>
      </w:r>
      <w:r w:rsidR="00037EC2" w:rsidRPr="00ED22E7">
        <w:rPr>
          <w:rFonts w:ascii="CenturyOldst" w:hAnsi="CenturyOldst"/>
          <w:i/>
        </w:rPr>
        <w:t>z</w:t>
      </w:r>
      <w:r w:rsidR="00037EC2" w:rsidRPr="00ED22E7">
        <w:rPr>
          <w:rFonts w:ascii="CenturyOldst" w:hAnsi="CenturyOldst"/>
        </w:rPr>
        <w:t>)×</w:t>
      </w:r>
      <w:r w:rsidR="00037EC2" w:rsidRPr="00ED22E7">
        <w:rPr>
          <w:rFonts w:ascii="CenturyOldst" w:hAnsi="CenturyOldst"/>
          <w:i/>
        </w:rPr>
        <w:t>f</w:t>
      </w:r>
      <w:r w:rsidR="00037EC2" w:rsidRPr="00ED22E7">
        <w:rPr>
          <w:rFonts w:ascii="CenturyOldst" w:hAnsi="CenturyOldst"/>
        </w:rPr>
        <w:t>(</w:t>
      </w:r>
      <w:r w:rsidR="00037EC2" w:rsidRPr="00ED22E7">
        <w:rPr>
          <w:rFonts w:ascii="CenturyOldst" w:hAnsi="CenturyOldst"/>
          <w:i/>
        </w:rPr>
        <w:t>w</w:t>
      </w:r>
      <w:r w:rsidR="00037EC2" w:rsidRPr="00ED22E7">
        <w:rPr>
          <w:rFonts w:ascii="CenturyOldst" w:hAnsi="CenturyOldst"/>
        </w:rPr>
        <w:t>)</w:t>
      </w:r>
      <w:r w:rsidR="00037EC2">
        <w:rPr>
          <w:rFonts w:hint="eastAsia"/>
        </w:rPr>
        <w:t>に比例するので、</w:t>
      </w:r>
      <w:r w:rsidR="00BB4D54" w:rsidRPr="00ED22E7">
        <w:rPr>
          <w:rFonts w:ascii="CenturyOldst" w:hAnsi="CenturyOldst"/>
          <w:i/>
        </w:rPr>
        <w:t>f</w:t>
      </w:r>
      <w:r w:rsidR="00BB4D54" w:rsidRPr="00ED22E7">
        <w:rPr>
          <w:rFonts w:ascii="CenturyOldst" w:hAnsi="CenturyOldst"/>
        </w:rPr>
        <w:t>(</w:t>
      </w:r>
      <w:r w:rsidR="00BB4D54" w:rsidRPr="00ED22E7">
        <w:rPr>
          <w:rFonts w:ascii="CenturyOldst" w:hAnsi="CenturyOldst"/>
          <w:i/>
        </w:rPr>
        <w:t>x</w:t>
      </w:r>
      <w:r w:rsidR="00BB4D54" w:rsidRPr="00ED22E7">
        <w:rPr>
          <w:rFonts w:ascii="CenturyOldst" w:hAnsi="CenturyOldst"/>
        </w:rPr>
        <w:t>)</w:t>
      </w:r>
      <w:r w:rsidR="00BB4D54">
        <w:rPr>
          <w:rFonts w:hint="eastAsia"/>
        </w:rPr>
        <w:t>は次のような性質を持つ関数</w:t>
      </w:r>
      <w:r w:rsidR="009E07A9">
        <w:rPr>
          <w:rFonts w:hint="eastAsia"/>
        </w:rPr>
        <w:t>だ</w:t>
      </w:r>
      <w:r w:rsidR="001E69E8">
        <w:rPr>
          <w:rFonts w:hint="eastAsia"/>
        </w:rPr>
        <w:t>と考えられる</w:t>
      </w:r>
      <w:r w:rsidR="009E07A9">
        <w:rPr>
          <w:rFonts w:hint="eastAsia"/>
        </w:rPr>
        <w:t>。</w:t>
      </w:r>
    </w:p>
    <w:p w14:paraId="4B975BD9" w14:textId="77777777" w:rsidR="00BB4D54" w:rsidRDefault="00BB4D54" w:rsidP="00BB4D54">
      <w:pPr>
        <w:spacing w:line="276" w:lineRule="auto"/>
        <w:ind w:firstLineChars="100" w:firstLine="210"/>
      </w:pPr>
    </w:p>
    <w:p w14:paraId="08AB5E64" w14:textId="77777777" w:rsidR="00037EC2" w:rsidRPr="00CE6598" w:rsidRDefault="00037EC2" w:rsidP="00096D6B">
      <w:pPr>
        <w:spacing w:line="276" w:lineRule="auto"/>
      </w:pPr>
      <w:r w:rsidRPr="00ED22E7">
        <w:rPr>
          <w:rFonts w:ascii="CenturyOldst" w:hAnsi="CenturyOldst"/>
          <w:i/>
        </w:rPr>
        <w:t>f</w:t>
      </w:r>
      <w:r w:rsidRPr="00ED22E7">
        <w:rPr>
          <w:rFonts w:ascii="CenturyOldst" w:hAnsi="CenturyOldst"/>
        </w:rPr>
        <w:t>(</w:t>
      </w:r>
      <w:r w:rsidRPr="00ED22E7">
        <w:rPr>
          <w:rFonts w:ascii="CenturyOldst" w:hAnsi="CenturyOldst"/>
          <w:i/>
        </w:rPr>
        <w:t>x</w:t>
      </w:r>
      <w:r w:rsidRPr="00ED22E7">
        <w:rPr>
          <w:rFonts w:ascii="CenturyOldst" w:hAnsi="CenturyOldst"/>
        </w:rPr>
        <w:t>)×</w:t>
      </w:r>
      <w:r w:rsidRPr="00ED22E7">
        <w:rPr>
          <w:rFonts w:ascii="CenturyOldst" w:hAnsi="CenturyOldst"/>
          <w:i/>
        </w:rPr>
        <w:t>f</w:t>
      </w:r>
      <w:r w:rsidRPr="00ED22E7">
        <w:rPr>
          <w:rFonts w:ascii="CenturyOldst" w:hAnsi="CenturyOldst"/>
        </w:rPr>
        <w:t>(</w:t>
      </w:r>
      <w:r w:rsidRPr="00ED22E7">
        <w:rPr>
          <w:rFonts w:ascii="CenturyOldst" w:hAnsi="CenturyOldst"/>
          <w:i/>
        </w:rPr>
        <w:t>y</w:t>
      </w:r>
      <w:r w:rsidRPr="00ED22E7">
        <w:rPr>
          <w:rFonts w:ascii="CenturyOldst" w:hAnsi="CenturyOldst"/>
        </w:rPr>
        <w:t>)=</w:t>
      </w:r>
      <w:r w:rsidRPr="00ED22E7">
        <w:rPr>
          <w:rFonts w:ascii="CenturyOldst" w:hAnsi="CenturyOldst"/>
          <w:i/>
        </w:rPr>
        <w:t xml:space="preserve"> f</w:t>
      </w:r>
      <w:r w:rsidRPr="00ED22E7">
        <w:rPr>
          <w:rFonts w:ascii="CenturyOldst" w:hAnsi="CenturyOldst"/>
        </w:rPr>
        <w:t>(</w:t>
      </w:r>
      <w:r w:rsidRPr="00ED22E7">
        <w:rPr>
          <w:rFonts w:ascii="CenturyOldst" w:hAnsi="CenturyOldst"/>
          <w:i/>
        </w:rPr>
        <w:t>z</w:t>
      </w:r>
      <w:r w:rsidRPr="00ED22E7">
        <w:rPr>
          <w:rFonts w:ascii="CenturyOldst" w:hAnsi="CenturyOldst"/>
        </w:rPr>
        <w:t>)×</w:t>
      </w:r>
      <w:r w:rsidRPr="00ED22E7">
        <w:rPr>
          <w:rFonts w:ascii="CenturyOldst" w:hAnsi="CenturyOldst"/>
          <w:i/>
        </w:rPr>
        <w:t>f</w:t>
      </w:r>
      <w:r w:rsidRPr="00ED22E7">
        <w:rPr>
          <w:rFonts w:ascii="CenturyOldst" w:hAnsi="CenturyOldst"/>
        </w:rPr>
        <w:t>(</w:t>
      </w:r>
      <w:r w:rsidRPr="00ED22E7">
        <w:rPr>
          <w:rFonts w:ascii="CenturyOldst" w:hAnsi="CenturyOldst"/>
          <w:i/>
        </w:rPr>
        <w:t>w</w:t>
      </w:r>
      <w:r w:rsidRPr="00ED22E7">
        <w:rPr>
          <w:rFonts w:ascii="CenturyOldst" w:hAnsi="CenturyOldst"/>
        </w:rPr>
        <w:t>)</w:t>
      </w:r>
      <w:r>
        <w:t xml:space="preserve"> </w:t>
      </w:r>
      <w:r>
        <w:rPr>
          <w:rFonts w:hint="eastAsia"/>
        </w:rPr>
        <w:t>（ただし</w:t>
      </w:r>
      <w:r w:rsidRPr="00ED22E7">
        <w:rPr>
          <w:rFonts w:ascii="CenturyOldst" w:hAnsi="CenturyOldst"/>
          <w:i/>
        </w:rPr>
        <w:t>x+y=z+w</w:t>
      </w:r>
      <w:r>
        <w:rPr>
          <w:rFonts w:hint="eastAsia"/>
          <w:i/>
        </w:rPr>
        <w:t>を</w:t>
      </w:r>
      <w:r w:rsidRPr="00037EC2">
        <w:rPr>
          <w:rFonts w:hint="eastAsia"/>
        </w:rPr>
        <w:t>満たす</w:t>
      </w:r>
      <w:r w:rsidR="001E69E8">
        <w:rPr>
          <w:rFonts w:hint="eastAsia"/>
        </w:rPr>
        <w:t>全ての</w:t>
      </w:r>
      <w:r w:rsidRPr="00ED22E7">
        <w:rPr>
          <w:rFonts w:ascii="CenturyOldst" w:hAnsi="CenturyOldst"/>
          <w:i/>
        </w:rPr>
        <w:t>x,y,z,w</w:t>
      </w:r>
      <w:r w:rsidR="001E69E8" w:rsidRPr="001E69E8">
        <w:rPr>
          <w:rFonts w:hint="eastAsia"/>
        </w:rPr>
        <w:t>に対して</w:t>
      </w:r>
      <w:r w:rsidRPr="00037EC2">
        <w:rPr>
          <w:rFonts w:hint="eastAsia"/>
        </w:rPr>
        <w:t>）</w:t>
      </w:r>
    </w:p>
    <w:p w14:paraId="3150CB8A" w14:textId="77777777" w:rsidR="00CE6598" w:rsidRDefault="00CE6598" w:rsidP="00096D6B">
      <w:pPr>
        <w:spacing w:line="276" w:lineRule="auto"/>
      </w:pPr>
    </w:p>
    <w:p w14:paraId="039D433B" w14:textId="3B009653" w:rsidR="00096D6B" w:rsidRDefault="00096D6B" w:rsidP="00096D6B">
      <w:pPr>
        <w:spacing w:line="276" w:lineRule="auto"/>
      </w:pPr>
      <w:r>
        <w:rPr>
          <w:rFonts w:hint="eastAsia"/>
        </w:rPr>
        <w:t>具体的</w:t>
      </w:r>
      <w:r w:rsidR="009E07A9">
        <w:rPr>
          <w:rFonts w:hint="eastAsia"/>
        </w:rPr>
        <w:t>な例として、</w:t>
      </w:r>
      <w:r>
        <w:rPr>
          <w:rFonts w:hint="eastAsia"/>
        </w:rPr>
        <w:t>同じエネルギ</w:t>
      </w:r>
      <w:r w:rsidR="004F2C69">
        <w:rPr>
          <w:rFonts w:hint="eastAsia"/>
        </w:rPr>
        <w:t>ー</w:t>
      </w:r>
      <w:r w:rsidRPr="00ED22E7">
        <w:rPr>
          <w:rFonts w:ascii="CenturyOldst" w:hAnsi="CenturyOldst"/>
          <w:i/>
        </w:rPr>
        <w:t>x</w:t>
      </w:r>
      <w:r>
        <w:rPr>
          <w:rFonts w:hint="eastAsia"/>
        </w:rPr>
        <w:t>を持った分子が</w:t>
      </w:r>
      <w:r>
        <w:rPr>
          <w:rFonts w:hint="eastAsia"/>
        </w:rPr>
        <w:t>90</w:t>
      </w:r>
      <w:r>
        <w:rPr>
          <w:rFonts w:hint="eastAsia"/>
        </w:rPr>
        <w:t>度の角度で衝突した後、共に同じ方向に飛んだ場合は、</w:t>
      </w:r>
      <w:r w:rsidR="009E07A9">
        <w:rPr>
          <w:rFonts w:hint="eastAsia"/>
        </w:rPr>
        <w:t>エネルギー保存則と運動量保存則を連立して解くと、</w:t>
      </w:r>
      <w:r>
        <w:rPr>
          <w:rFonts w:hint="eastAsia"/>
        </w:rPr>
        <w:t>一方が静止してエネルギー</w:t>
      </w:r>
      <w:r>
        <w:rPr>
          <w:rFonts w:hint="eastAsia"/>
        </w:rPr>
        <w:t>0</w:t>
      </w:r>
      <w:r>
        <w:rPr>
          <w:rFonts w:hint="eastAsia"/>
        </w:rPr>
        <w:t>になりもう一方がエネルギー</w:t>
      </w:r>
      <w:r w:rsidRPr="00ED22E7">
        <w:rPr>
          <w:rFonts w:ascii="CenturyOldst" w:hAnsi="CenturyOldst"/>
        </w:rPr>
        <w:t>2</w:t>
      </w:r>
      <w:r w:rsidRPr="00ED22E7">
        <w:rPr>
          <w:rFonts w:ascii="CenturyOldst" w:hAnsi="CenturyOldst"/>
          <w:i/>
        </w:rPr>
        <w:t>x</w:t>
      </w:r>
      <w:r>
        <w:rPr>
          <w:rFonts w:hint="eastAsia"/>
        </w:rPr>
        <w:t>にな</w:t>
      </w:r>
      <w:r w:rsidR="009E07A9">
        <w:rPr>
          <w:rFonts w:hint="eastAsia"/>
        </w:rPr>
        <w:t>る</w:t>
      </w:r>
      <w:r w:rsidR="001E69E8">
        <w:rPr>
          <w:rFonts w:hint="eastAsia"/>
        </w:rPr>
        <w:t>ことがわかる</w:t>
      </w:r>
      <w:r>
        <w:rPr>
          <w:rFonts w:hint="eastAsia"/>
        </w:rPr>
        <w:t>。この例を代入すると</w:t>
      </w:r>
    </w:p>
    <w:p w14:paraId="4328D698" w14:textId="77777777" w:rsidR="00096D6B" w:rsidRPr="00ED22E7" w:rsidRDefault="00096D6B" w:rsidP="00096D6B">
      <w:pPr>
        <w:spacing w:line="276" w:lineRule="auto"/>
        <w:rPr>
          <w:rFonts w:ascii="CenturyOldst" w:hAnsi="CenturyOldst"/>
        </w:rPr>
      </w:pPr>
      <w:r w:rsidRPr="00ED22E7">
        <w:rPr>
          <w:rFonts w:ascii="CenturyOldst" w:hAnsi="CenturyOldst"/>
          <w:i/>
        </w:rPr>
        <w:t>f</w:t>
      </w:r>
      <w:r w:rsidRPr="00ED22E7">
        <w:rPr>
          <w:rFonts w:ascii="CenturyOldst" w:hAnsi="CenturyOldst"/>
        </w:rPr>
        <w:t>(</w:t>
      </w:r>
      <w:r w:rsidRPr="00ED22E7">
        <w:rPr>
          <w:rFonts w:ascii="CenturyOldst" w:hAnsi="CenturyOldst"/>
          <w:i/>
        </w:rPr>
        <w:t>x</w:t>
      </w:r>
      <w:r w:rsidRPr="00ED22E7">
        <w:rPr>
          <w:rFonts w:ascii="CenturyOldst" w:hAnsi="CenturyOldst"/>
        </w:rPr>
        <w:t>)</w:t>
      </w:r>
      <w:r w:rsidR="009E07A9" w:rsidRPr="00ED22E7">
        <w:rPr>
          <w:rFonts w:ascii="CenturyOldst" w:hAnsi="CenturyOldst"/>
        </w:rPr>
        <w:t>×</w:t>
      </w:r>
      <w:r w:rsidRPr="00ED22E7">
        <w:rPr>
          <w:rFonts w:ascii="CenturyOldst" w:hAnsi="CenturyOldst"/>
          <w:i/>
        </w:rPr>
        <w:t>f</w:t>
      </w:r>
      <w:r w:rsidRPr="00ED22E7">
        <w:rPr>
          <w:rFonts w:ascii="CenturyOldst" w:hAnsi="CenturyOldst"/>
        </w:rPr>
        <w:t>(</w:t>
      </w:r>
      <w:r w:rsidRPr="00ED22E7">
        <w:rPr>
          <w:rFonts w:ascii="CenturyOldst" w:hAnsi="CenturyOldst"/>
          <w:i/>
        </w:rPr>
        <w:t>x</w:t>
      </w:r>
      <w:r w:rsidRPr="00ED22E7">
        <w:rPr>
          <w:rFonts w:ascii="CenturyOldst" w:hAnsi="CenturyOldst"/>
        </w:rPr>
        <w:t>)=</w:t>
      </w:r>
      <w:r w:rsidRPr="00ED22E7">
        <w:rPr>
          <w:rFonts w:ascii="CenturyOldst" w:hAnsi="CenturyOldst"/>
          <w:i/>
        </w:rPr>
        <w:t>f</w:t>
      </w:r>
      <w:r w:rsidRPr="00ED22E7">
        <w:rPr>
          <w:rFonts w:ascii="CenturyOldst" w:hAnsi="CenturyOldst"/>
        </w:rPr>
        <w:t>(0)</w:t>
      </w:r>
      <w:r w:rsidR="009E07A9" w:rsidRPr="00ED22E7">
        <w:rPr>
          <w:rFonts w:ascii="CenturyOldst" w:hAnsi="CenturyOldst"/>
        </w:rPr>
        <w:t>×</w:t>
      </w:r>
      <w:r w:rsidRPr="00ED22E7">
        <w:rPr>
          <w:rFonts w:ascii="CenturyOldst" w:hAnsi="CenturyOldst"/>
          <w:i/>
        </w:rPr>
        <w:t>f</w:t>
      </w:r>
      <w:r w:rsidRPr="00ED22E7">
        <w:rPr>
          <w:rFonts w:ascii="CenturyOldst" w:hAnsi="CenturyOldst"/>
        </w:rPr>
        <w:t>(2</w:t>
      </w:r>
      <w:r w:rsidRPr="00ED22E7">
        <w:rPr>
          <w:rFonts w:ascii="CenturyOldst" w:hAnsi="CenturyOldst"/>
          <w:i/>
        </w:rPr>
        <w:t>x</w:t>
      </w:r>
      <w:r w:rsidRPr="00ED22E7">
        <w:rPr>
          <w:rFonts w:ascii="CenturyOldst" w:hAnsi="CenturyOldst"/>
        </w:rPr>
        <w:t>)</w:t>
      </w:r>
    </w:p>
    <w:p w14:paraId="10BD6CD9" w14:textId="77777777" w:rsidR="00096D6B" w:rsidRDefault="00096D6B" w:rsidP="00096D6B">
      <w:pPr>
        <w:spacing w:line="276" w:lineRule="auto"/>
      </w:pPr>
      <w:r>
        <w:rPr>
          <w:rFonts w:hint="eastAsia"/>
        </w:rPr>
        <w:t>となる。</w:t>
      </w:r>
    </w:p>
    <w:p w14:paraId="4E057C53" w14:textId="3701FD04" w:rsidR="00096D6B" w:rsidRDefault="00096D6B" w:rsidP="00096D6B">
      <w:pPr>
        <w:spacing w:line="276" w:lineRule="auto"/>
      </w:pPr>
      <w:r>
        <w:rPr>
          <w:rFonts w:hint="eastAsia"/>
        </w:rPr>
        <w:t>両辺を</w:t>
      </w:r>
      <w:r w:rsidRPr="009E07A9">
        <w:rPr>
          <w:rFonts w:hint="eastAsia"/>
          <w:i/>
        </w:rPr>
        <w:t>f</w:t>
      </w:r>
      <w:r>
        <w:rPr>
          <w:rFonts w:hint="eastAsia"/>
        </w:rPr>
        <w:t>(0)</w:t>
      </w:r>
      <w:r w:rsidRPr="009E07A9">
        <w:rPr>
          <w:rFonts w:hint="eastAsia"/>
          <w:vertAlign w:val="superscript"/>
        </w:rPr>
        <w:t>2</w:t>
      </w:r>
      <w:r>
        <w:rPr>
          <w:rFonts w:hint="eastAsia"/>
        </w:rPr>
        <w:t>で割って</w:t>
      </w:r>
      <m:oMath>
        <m:r>
          <w:rPr>
            <w:rFonts w:ascii="Cambria Math" w:hAnsi="Cambria Math"/>
          </w:rPr>
          <m:t>F(x)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f(x)</m:t>
            </m:r>
          </m:num>
          <m:den>
            <m:r>
              <w:rPr>
                <w:rFonts w:ascii="Cambria Math" w:hAnsi="Cambria Math"/>
              </w:rPr>
              <m:t>f(0)</m:t>
            </m:r>
          </m:den>
        </m:f>
      </m:oMath>
      <w:r>
        <w:rPr>
          <w:rFonts w:hint="eastAsia"/>
        </w:rPr>
        <w:t>という関数を考えると</w:t>
      </w:r>
    </w:p>
    <w:p w14:paraId="437F5E89" w14:textId="15C89BA1" w:rsidR="00096D6B" w:rsidRDefault="00A40866" w:rsidP="00096D6B">
      <w:pPr>
        <w:spacing w:line="276" w:lineRule="auto"/>
        <w:rPr>
          <w:b/>
        </w:rPr>
      </w:pPr>
      <m:oMath>
        <m:sSup>
          <m:sSupPr>
            <m:ctrlPr>
              <w:rPr>
                <w:rFonts w:ascii="Cambria Math" w:hAnsi="Cambria Math"/>
                <w:i/>
                <w:bdr w:val="single" w:sz="4" w:space="0" w:color="auto"/>
              </w:rPr>
            </m:ctrlPr>
          </m:sSupPr>
          <m:e>
            <m:r>
              <w:rPr>
                <w:rFonts w:ascii="Cambria Math" w:hAnsi="Cambria Math" w:hint="eastAsia"/>
                <w:bdr w:val="single" w:sz="4" w:space="0" w:color="auto"/>
              </w:rPr>
              <m:t xml:space="preserve">　</m:t>
            </m:r>
            <m:r>
              <w:rPr>
                <w:rFonts w:ascii="Cambria Math" w:hAnsi="Cambria Math"/>
              </w:rPr>
              <m:t>F(x)×F(x)=</m:t>
            </m:r>
            <m:r>
              <w:rPr>
                <w:rFonts w:ascii="Cambria Math" w:hAnsi="Cambria Math"/>
                <w:bdr w:val="single" w:sz="4" w:space="0" w:color="auto"/>
              </w:rPr>
              <m:t>F(x)</m:t>
            </m:r>
          </m:e>
          <m:sup>
            <m:r>
              <w:rPr>
                <w:rFonts w:ascii="Cambria Math" w:hAnsi="Cambria Math"/>
                <w:bdr w:val="single" w:sz="4" w:space="0" w:color="auto"/>
              </w:rPr>
              <m:t>2</m:t>
            </m:r>
          </m:sup>
        </m:sSup>
        <m:r>
          <w:rPr>
            <w:rFonts w:ascii="Cambria Math" w:hAnsi="Cambria Math"/>
            <w:bdr w:val="single" w:sz="4" w:space="0" w:color="auto"/>
          </w:rPr>
          <m:t>=F</m:t>
        </m:r>
        <m:d>
          <m:dPr>
            <m:ctrlPr>
              <w:rPr>
                <w:rFonts w:ascii="Cambria Math" w:hAnsi="Cambria Math"/>
                <w:i/>
                <w:bdr w:val="single" w:sz="4" w:space="0" w:color="auto"/>
              </w:rPr>
            </m:ctrlPr>
          </m:dPr>
          <m:e>
            <m:r>
              <w:rPr>
                <w:rFonts w:ascii="Cambria Math" w:hAnsi="Cambria Math"/>
                <w:bdr w:val="single" w:sz="4" w:space="0" w:color="auto"/>
              </w:rPr>
              <m:t>2x</m:t>
            </m:r>
          </m:e>
        </m:d>
        <m:r>
          <w:rPr>
            <w:rFonts w:ascii="Cambria Math" w:hAnsi="Cambria Math" w:hint="eastAsia"/>
            <w:bdr w:val="single" w:sz="4" w:space="0" w:color="auto"/>
          </w:rPr>
          <m:t xml:space="preserve">　</m:t>
        </m:r>
      </m:oMath>
      <w:r w:rsidR="00096D6B" w:rsidRPr="00ED22E7">
        <w:rPr>
          <w:rFonts w:hint="eastAsia"/>
          <w:b/>
          <w:bdr w:val="single" w:sz="4" w:space="0" w:color="auto"/>
        </w:rPr>
        <w:t>・</w:t>
      </w:r>
      <w:r w:rsidR="00096D6B" w:rsidRPr="009E07A9">
        <w:rPr>
          <w:rFonts w:hint="eastAsia"/>
          <w:b/>
        </w:rPr>
        <w:t>・・（＊）</w:t>
      </w:r>
    </w:p>
    <w:p w14:paraId="4C072523" w14:textId="3642C807" w:rsidR="0009054F" w:rsidRDefault="0009054F" w:rsidP="00096D6B">
      <w:pPr>
        <w:spacing w:line="276" w:lineRule="auto"/>
      </w:pPr>
      <w:r w:rsidRPr="004F2C69">
        <w:rPr>
          <w:rFonts w:hint="eastAsia"/>
        </w:rPr>
        <w:t>より一般的に、</w:t>
      </w:r>
      <w:r>
        <w:rPr>
          <w:rFonts w:hint="eastAsia"/>
        </w:rPr>
        <w:t>エネルギ</w:t>
      </w:r>
      <w:r w:rsidR="004F2C69">
        <w:rPr>
          <w:rFonts w:hint="eastAsia"/>
        </w:rPr>
        <w:t>ー</w:t>
      </w:r>
      <w:r w:rsidRPr="00ED22E7">
        <w:rPr>
          <w:rFonts w:ascii="CenturyOldst" w:hAnsi="CenturyOldst"/>
          <w:i/>
        </w:rPr>
        <w:t>x</w:t>
      </w:r>
      <w:r>
        <w:rPr>
          <w:rFonts w:hint="eastAsia"/>
        </w:rPr>
        <w:t>を持った分子とエネルギー</w:t>
      </w:r>
      <w:r w:rsidRPr="00ED22E7">
        <w:rPr>
          <w:rFonts w:ascii="CenturyOldst" w:hAnsi="CenturyOldst"/>
          <w:i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を持った分子が</w:t>
      </w:r>
      <w:r w:rsidR="004F2C69">
        <w:rPr>
          <w:rFonts w:hint="eastAsia"/>
        </w:rPr>
        <w:t>90</w:t>
      </w:r>
      <w:r w:rsidR="004F2C69">
        <w:rPr>
          <w:rFonts w:hint="eastAsia"/>
        </w:rPr>
        <w:t>°の</w:t>
      </w:r>
      <w:r>
        <w:rPr>
          <w:rFonts w:hint="eastAsia"/>
        </w:rPr>
        <w:t>角度で衝突し共に同じ方向に飛んだ場合は、エネルギー保存則と運動量保存則を連立して解くと、一方が静止してエネルギー</w:t>
      </w:r>
      <w:r>
        <w:rPr>
          <w:rFonts w:hint="eastAsia"/>
        </w:rPr>
        <w:t>0</w:t>
      </w:r>
      <w:r>
        <w:rPr>
          <w:rFonts w:hint="eastAsia"/>
        </w:rPr>
        <w:t>に</w:t>
      </w:r>
      <w:r w:rsidR="004F2C69">
        <w:rPr>
          <w:rFonts w:hint="eastAsia"/>
        </w:rPr>
        <w:t>、</w:t>
      </w:r>
      <w:r>
        <w:rPr>
          <w:rFonts w:hint="eastAsia"/>
        </w:rPr>
        <w:t>一方がエネルギー</w:t>
      </w:r>
      <w:r w:rsidR="004F2C69" w:rsidRPr="00ED22E7">
        <w:rPr>
          <w:rFonts w:ascii="CenturyOldst" w:hAnsi="CenturyOldst"/>
          <w:i/>
        </w:rPr>
        <w:t>x+y</w:t>
      </w:r>
      <w:r>
        <w:rPr>
          <w:rFonts w:hint="eastAsia"/>
        </w:rPr>
        <w:t>になる</w:t>
      </w:r>
      <w:r w:rsidR="004F2C69">
        <w:rPr>
          <w:rFonts w:hint="eastAsia"/>
        </w:rPr>
        <w:t>。</w:t>
      </w:r>
    </w:p>
    <w:p w14:paraId="626407E5" w14:textId="2093C991" w:rsidR="004F2C69" w:rsidRDefault="004F2C69" w:rsidP="00096D6B">
      <w:pPr>
        <w:spacing w:line="276" w:lineRule="auto"/>
        <w:rPr>
          <w:b/>
        </w:rPr>
      </w:pPr>
      <m:oMath>
        <m:r>
          <w:rPr>
            <w:rFonts w:ascii="Cambria Math" w:hAnsi="Cambria Math"/>
            <w:bdr w:val="single" w:sz="4" w:space="0" w:color="auto"/>
          </w:rPr>
          <m:t xml:space="preserve"> F(x)×F(y)=F</m:t>
        </m:r>
        <m:d>
          <m:dPr>
            <m:ctrlPr>
              <w:rPr>
                <w:rFonts w:ascii="Cambria Math" w:hAnsi="Cambria Math"/>
                <w:i/>
                <w:bdr w:val="single" w:sz="4" w:space="0" w:color="auto"/>
              </w:rPr>
            </m:ctrlPr>
          </m:dPr>
          <m:e>
            <m:r>
              <w:rPr>
                <w:rFonts w:ascii="Cambria Math" w:hAnsi="Cambria Math"/>
                <w:bdr w:val="single" w:sz="4" w:space="0" w:color="auto"/>
              </w:rPr>
              <m:t>x+y</m:t>
            </m:r>
          </m:e>
        </m:d>
        <m:r>
          <w:rPr>
            <w:rFonts w:ascii="Cambria Math" w:hAnsi="Cambria Math" w:hint="eastAsia"/>
            <w:bdr w:val="single" w:sz="4" w:space="0" w:color="auto"/>
          </w:rPr>
          <m:t xml:space="preserve">　</m:t>
        </m:r>
      </m:oMath>
      <w:r w:rsidRPr="004F2C69">
        <w:rPr>
          <w:rFonts w:hint="eastAsia"/>
          <w:b/>
        </w:rPr>
        <w:t>・</w:t>
      </w:r>
      <w:r w:rsidRPr="009E07A9">
        <w:rPr>
          <w:rFonts w:hint="eastAsia"/>
          <w:b/>
        </w:rPr>
        <w:t>・・（＊＊）</w:t>
      </w:r>
    </w:p>
    <w:p w14:paraId="60A88A3A" w14:textId="05248A1E" w:rsidR="004F2C69" w:rsidRPr="004F2C69" w:rsidRDefault="004F2C69" w:rsidP="00096D6B">
      <w:pPr>
        <w:spacing w:line="276" w:lineRule="auto"/>
        <w:rPr>
          <w:b/>
        </w:rPr>
      </w:pPr>
      <m:oMath>
        <m:r>
          <w:rPr>
            <w:rFonts w:ascii="Cambria Math" w:hAnsi="Cambria Math" w:hint="eastAsia"/>
            <w:bdr w:val="single" w:sz="4" w:space="0" w:color="auto"/>
          </w:rPr>
          <m:t xml:space="preserve">　</m:t>
        </m:r>
        <m:r>
          <w:rPr>
            <w:rFonts w:ascii="Cambria Math" w:hAnsi="Cambria Math"/>
            <w:bdr w:val="single" w:sz="4" w:space="0" w:color="auto"/>
          </w:rPr>
          <m:t>F</m:t>
        </m:r>
        <m:d>
          <m:dPr>
            <m:ctrlPr>
              <w:rPr>
                <w:rFonts w:ascii="Cambria Math" w:hAnsi="Cambria Math"/>
                <w:i/>
                <w:bdr w:val="single" w:sz="4" w:space="0" w:color="auto"/>
              </w:rPr>
            </m:ctrlPr>
          </m:dPr>
          <m:e>
            <m:r>
              <w:rPr>
                <w:rFonts w:ascii="Cambria Math" w:hAnsi="Cambria Math"/>
                <w:bdr w:val="single" w:sz="4" w:space="0" w:color="auto"/>
              </w:rPr>
              <m:t>0</m:t>
            </m:r>
          </m:e>
        </m:d>
        <m:r>
          <w:rPr>
            <w:rFonts w:ascii="Cambria Math" w:hAnsi="Cambria Math"/>
            <w:bdr w:val="single" w:sz="4" w:space="0" w:color="auto"/>
          </w:rPr>
          <m:t>=1</m:t>
        </m:r>
        <m:r>
          <w:rPr>
            <w:rFonts w:ascii="Cambria Math" w:hAnsi="Cambria Math" w:hint="eastAsia"/>
            <w:bdr w:val="single" w:sz="4" w:space="0" w:color="auto"/>
          </w:rPr>
          <m:t xml:space="preserve">　</m:t>
        </m:r>
      </m:oMath>
      <w:r w:rsidRPr="004F2C69">
        <w:rPr>
          <w:rFonts w:hint="eastAsia"/>
          <w:b/>
        </w:rPr>
        <w:t>・</w:t>
      </w:r>
      <w:r w:rsidRPr="009E07A9">
        <w:rPr>
          <w:rFonts w:hint="eastAsia"/>
          <w:b/>
        </w:rPr>
        <w:t>・・（＊＊</w:t>
      </w:r>
      <w:r>
        <w:rPr>
          <w:rFonts w:hint="eastAsia"/>
          <w:b/>
        </w:rPr>
        <w:t>＊</w:t>
      </w:r>
      <w:r w:rsidRPr="009E07A9">
        <w:rPr>
          <w:rFonts w:hint="eastAsia"/>
          <w:b/>
        </w:rPr>
        <w:t>）</w:t>
      </w:r>
    </w:p>
    <w:p w14:paraId="085A7435" w14:textId="38FBD172" w:rsidR="00096D6B" w:rsidRDefault="00096D6B" w:rsidP="00096D6B">
      <w:pPr>
        <w:spacing w:line="276" w:lineRule="auto"/>
      </w:pPr>
      <w:r>
        <w:rPr>
          <w:rFonts w:hint="eastAsia"/>
        </w:rPr>
        <w:t>となるので、この性質</w:t>
      </w:r>
      <w:r w:rsidR="009E07A9">
        <w:rPr>
          <w:rFonts w:hint="eastAsia"/>
        </w:rPr>
        <w:t>（＊）</w:t>
      </w:r>
      <w:r w:rsidR="004F2C69" w:rsidRPr="009E07A9">
        <w:rPr>
          <w:rFonts w:hint="eastAsia"/>
          <w:b/>
        </w:rPr>
        <w:t>（＊＊）（＊＊</w:t>
      </w:r>
      <w:r w:rsidR="004F2C69">
        <w:rPr>
          <w:rFonts w:hint="eastAsia"/>
          <w:b/>
        </w:rPr>
        <w:t>＊</w:t>
      </w:r>
      <w:r w:rsidR="004F2C69" w:rsidRPr="009E07A9">
        <w:rPr>
          <w:rFonts w:hint="eastAsia"/>
          <w:b/>
        </w:rPr>
        <w:t>）</w:t>
      </w:r>
      <w:r>
        <w:rPr>
          <w:rFonts w:hint="eastAsia"/>
        </w:rPr>
        <w:t>を満たす関数</w:t>
      </w:r>
      <m:oMath>
        <m:r>
          <w:rPr>
            <w:rFonts w:ascii="Cambria Math" w:hAnsi="Cambria Math"/>
          </w:rPr>
          <m:t>F(x)</m:t>
        </m:r>
      </m:oMath>
      <w:r>
        <w:rPr>
          <w:rFonts w:hint="eastAsia"/>
        </w:rPr>
        <w:t>をまず探</w:t>
      </w:r>
      <w:r w:rsidR="001E69E8">
        <w:rPr>
          <w:rFonts w:hint="eastAsia"/>
        </w:rPr>
        <w:t>すことにしよう</w:t>
      </w:r>
      <w:r>
        <w:rPr>
          <w:rFonts w:hint="eastAsia"/>
        </w:rPr>
        <w:t>。</w:t>
      </w:r>
    </w:p>
    <w:p w14:paraId="1128BED8" w14:textId="35FC9009" w:rsidR="009E07A9" w:rsidRDefault="004F2C69" w:rsidP="00096D6B">
      <w:pPr>
        <w:spacing w:line="276" w:lineRule="auto"/>
      </w:pPr>
      <w:r>
        <w:rPr>
          <w:rFonts w:hint="eastAsia"/>
        </w:rPr>
        <w:t>また、</w:t>
      </w:r>
      <w:r w:rsidR="00ED22E7">
        <w:rPr>
          <w:rFonts w:hint="eastAsia"/>
        </w:rPr>
        <w:t>0&lt;</w:t>
      </w:r>
      <w:r w:rsidR="00ED22E7">
        <w:rPr>
          <w:rFonts w:hint="eastAsia"/>
        </w:rPr>
        <w:t xml:space="preserve">　</w:t>
      </w:r>
      <w:r w:rsidR="00ED22E7" w:rsidRPr="00ED22E7">
        <w:rPr>
          <w:rFonts w:ascii="CenturyOldst" w:hAnsi="CenturyOldst"/>
          <w:i/>
        </w:rPr>
        <w:t>x</w:t>
      </w:r>
      <w:r w:rsidR="00ED22E7">
        <w:rPr>
          <w:rFonts w:ascii="CenturyOldst" w:hAnsi="CenturyOldst" w:hint="eastAsia"/>
          <w:i/>
        </w:rPr>
        <w:t xml:space="preserve">　</w:t>
      </w:r>
      <w:r w:rsidR="00ED22E7">
        <w:rPr>
          <w:rFonts w:hint="eastAsia"/>
        </w:rPr>
        <w:t>&lt;</w:t>
      </w:r>
      <w:r w:rsidR="00ED22E7">
        <w:rPr>
          <w:rFonts w:hint="eastAsia"/>
        </w:rPr>
        <w:t>∞の範囲で考えると</w:t>
      </w:r>
      <w:r w:rsidR="00ED22E7" w:rsidRPr="00ED22E7">
        <w:rPr>
          <w:rFonts w:ascii="CenturyOldst" w:hAnsi="CenturyOldst"/>
          <w:i/>
        </w:rPr>
        <w:t>x=</w:t>
      </w:r>
      <w:r w:rsidR="00ED22E7" w:rsidRPr="00ED22E7">
        <w:rPr>
          <w:rFonts w:ascii="CenturyOldst" w:hAnsi="CenturyOldst"/>
        </w:rPr>
        <w:t>∞</w:t>
      </w:r>
      <w:r w:rsidR="00ED22E7">
        <w:rPr>
          <w:rFonts w:hint="eastAsia"/>
        </w:rPr>
        <w:t>で</w:t>
      </w:r>
      <w:r w:rsidR="004418CC">
        <w:rPr>
          <w:rFonts w:hint="eastAsia"/>
        </w:rPr>
        <w:t>発散しては、</w:t>
      </w:r>
      <w:r w:rsidR="00096D6B">
        <w:rPr>
          <w:rFonts w:hint="eastAsia"/>
        </w:rPr>
        <w:t>もとの</w:t>
      </w:r>
      <m:oMath>
        <m:r>
          <w:rPr>
            <w:rFonts w:ascii="Cambria Math" w:hAnsi="Cambria Math"/>
          </w:rPr>
          <m:t>f(x)</m:t>
        </m:r>
      </m:oMath>
      <w:r w:rsidR="00096D6B">
        <w:rPr>
          <w:rFonts w:hint="eastAsia"/>
        </w:rPr>
        <w:t>が確率を表す</w:t>
      </w:r>
      <w:r w:rsidR="004418CC">
        <w:rPr>
          <w:rFonts w:hint="eastAsia"/>
        </w:rPr>
        <w:t>ため</w:t>
      </w:r>
      <w:r w:rsidR="004418CC">
        <w:rPr>
          <w:rFonts w:hint="eastAsia"/>
        </w:rPr>
        <w:t>1</w:t>
      </w:r>
      <w:r w:rsidR="004418CC">
        <w:rPr>
          <w:rFonts w:hint="eastAsia"/>
        </w:rPr>
        <w:t>以下の関数であることと矛盾するので、</w:t>
      </w:r>
      <w:r w:rsidR="004418CC" w:rsidRPr="00ED22E7">
        <w:rPr>
          <w:rFonts w:ascii="CenturyOldst" w:hAnsi="CenturyOldst"/>
          <w:i/>
        </w:rPr>
        <w:t>x=</w:t>
      </w:r>
      <w:r w:rsidR="004418CC" w:rsidRPr="00ED22E7">
        <w:rPr>
          <w:rFonts w:ascii="CenturyOldst" w:hAnsi="CenturyOldst"/>
        </w:rPr>
        <w:t>∞</w:t>
      </w:r>
      <w:r w:rsidR="004418CC">
        <w:rPr>
          <w:rFonts w:hint="eastAsia"/>
        </w:rPr>
        <w:t>で発散しない</w:t>
      </w:r>
      <w:r w:rsidR="00096D6B">
        <w:rPr>
          <w:rFonts w:hint="eastAsia"/>
        </w:rPr>
        <w:t>関数</w:t>
      </w:r>
      <w:r w:rsidR="001E69E8">
        <w:rPr>
          <w:rFonts w:hint="eastAsia"/>
        </w:rPr>
        <w:t>である。</w:t>
      </w:r>
    </w:p>
    <w:p w14:paraId="632E10AD" w14:textId="5D21B077" w:rsidR="009E07A9" w:rsidRPr="00096D6B" w:rsidRDefault="009E07A9" w:rsidP="00096D6B">
      <w:pPr>
        <w:spacing w:line="276" w:lineRule="auto"/>
      </w:pPr>
      <w:r w:rsidRPr="000E0E33">
        <w:rPr>
          <w:rFonts w:hint="eastAsia"/>
          <w:b/>
        </w:rPr>
        <w:t>課題</w:t>
      </w:r>
      <w:r>
        <w:rPr>
          <w:rFonts w:hint="eastAsia"/>
        </w:rPr>
        <w:t xml:space="preserve">　</w:t>
      </w:r>
      <w:r w:rsidR="004F2C69">
        <w:rPr>
          <w:rFonts w:hint="eastAsia"/>
        </w:rPr>
        <w:t>（＊）</w:t>
      </w:r>
      <w:r w:rsidR="004F2C69" w:rsidRPr="009E07A9">
        <w:rPr>
          <w:rFonts w:hint="eastAsia"/>
          <w:b/>
        </w:rPr>
        <w:t>（＊＊）（＊＊</w:t>
      </w:r>
      <w:r w:rsidR="004F2C69">
        <w:rPr>
          <w:rFonts w:hint="eastAsia"/>
          <w:b/>
        </w:rPr>
        <w:t>＊</w:t>
      </w:r>
      <w:r w:rsidR="004F2C69" w:rsidRPr="009E07A9">
        <w:rPr>
          <w:rFonts w:hint="eastAsia"/>
          <w:b/>
        </w:rPr>
        <w:t>）</w:t>
      </w:r>
      <w:r w:rsidR="00096D6B">
        <w:rPr>
          <w:rFonts w:hint="eastAsia"/>
        </w:rPr>
        <w:t>を満たす</w:t>
      </w:r>
      <m:oMath>
        <m:r>
          <w:rPr>
            <w:rFonts w:ascii="Cambria Math" w:hAnsi="Cambria Math"/>
          </w:rPr>
          <m:t>F(x)</m:t>
        </m:r>
      </m:oMath>
      <w:r w:rsidR="00096D6B">
        <w:rPr>
          <w:rFonts w:hint="eastAsia"/>
        </w:rPr>
        <w:t>はどのような関数か。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07A9" w14:paraId="4C824633" w14:textId="77777777" w:rsidTr="009E07A9">
        <w:tc>
          <w:tcPr>
            <w:tcW w:w="10456" w:type="dxa"/>
          </w:tcPr>
          <w:p w14:paraId="79429D21" w14:textId="77777777" w:rsidR="009E07A9" w:rsidRPr="001E69E8" w:rsidRDefault="009E07A9" w:rsidP="00096D6B">
            <w:pPr>
              <w:spacing w:line="276" w:lineRule="auto"/>
            </w:pPr>
          </w:p>
          <w:p w14:paraId="0B92E47E" w14:textId="77777777" w:rsidR="009E07A9" w:rsidRDefault="009E07A9" w:rsidP="00096D6B">
            <w:pPr>
              <w:spacing w:line="276" w:lineRule="auto"/>
            </w:pPr>
          </w:p>
          <w:p w14:paraId="1D545FA9" w14:textId="77777777" w:rsidR="009E07A9" w:rsidRDefault="009E07A9" w:rsidP="00096D6B">
            <w:pPr>
              <w:spacing w:line="276" w:lineRule="auto"/>
            </w:pPr>
          </w:p>
          <w:p w14:paraId="48E69E7A" w14:textId="77777777" w:rsidR="009E07A9" w:rsidRDefault="009E07A9" w:rsidP="00096D6B">
            <w:pPr>
              <w:spacing w:line="276" w:lineRule="auto"/>
            </w:pPr>
          </w:p>
          <w:p w14:paraId="525A7E1E" w14:textId="77777777" w:rsidR="009E07A9" w:rsidRDefault="009E07A9" w:rsidP="00096D6B">
            <w:pPr>
              <w:spacing w:line="276" w:lineRule="auto"/>
            </w:pPr>
          </w:p>
          <w:p w14:paraId="74A52FE5" w14:textId="77777777" w:rsidR="009E07A9" w:rsidRDefault="009E07A9" w:rsidP="00096D6B">
            <w:pPr>
              <w:spacing w:line="276" w:lineRule="auto"/>
            </w:pPr>
          </w:p>
          <w:p w14:paraId="14C791C2" w14:textId="77777777" w:rsidR="009E07A9" w:rsidRDefault="009E07A9" w:rsidP="00096D6B">
            <w:pPr>
              <w:spacing w:line="276" w:lineRule="auto"/>
            </w:pPr>
          </w:p>
          <w:p w14:paraId="472F8EFA" w14:textId="77777777" w:rsidR="009E07A9" w:rsidRDefault="009E07A9" w:rsidP="00096D6B">
            <w:pPr>
              <w:spacing w:line="276" w:lineRule="auto"/>
            </w:pPr>
          </w:p>
          <w:p w14:paraId="068CDBF3" w14:textId="77777777" w:rsidR="009E07A9" w:rsidRDefault="009E07A9" w:rsidP="00096D6B">
            <w:pPr>
              <w:spacing w:line="276" w:lineRule="auto"/>
            </w:pPr>
          </w:p>
          <w:p w14:paraId="64DEA58F" w14:textId="77777777" w:rsidR="009E07A9" w:rsidRDefault="009E07A9" w:rsidP="00096D6B">
            <w:pPr>
              <w:spacing w:line="276" w:lineRule="auto"/>
            </w:pPr>
          </w:p>
        </w:tc>
      </w:tr>
    </w:tbl>
    <w:p w14:paraId="3CCBF7E8" w14:textId="77777777" w:rsidR="00096D6B" w:rsidRPr="004F2C69" w:rsidRDefault="00096D6B" w:rsidP="00096D6B">
      <w:pPr>
        <w:spacing w:line="276" w:lineRule="auto"/>
        <w:rPr>
          <w:sz w:val="4"/>
        </w:rPr>
      </w:pPr>
    </w:p>
    <w:sectPr w:rsidR="00096D6B" w:rsidRPr="004F2C69" w:rsidSect="00096D6B">
      <w:pgSz w:w="11906" w:h="16838"/>
      <w:pgMar w:top="720" w:right="720" w:bottom="720" w:left="720" w:header="851" w:footer="992" w:gutter="0"/>
      <w:cols w:space="600"/>
      <w:docGrid w:linePitch="31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B90B" w14:textId="77777777" w:rsidR="001A0D43" w:rsidRDefault="001A0D43" w:rsidP="00043C70">
      <w:r>
        <w:separator/>
      </w:r>
    </w:p>
  </w:endnote>
  <w:endnote w:type="continuationSeparator" w:id="0">
    <w:p w14:paraId="37ACE7F3" w14:textId="77777777" w:rsidR="001A0D43" w:rsidRDefault="001A0D43" w:rsidP="0004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391D" w14:textId="77777777" w:rsidR="001A0D43" w:rsidRDefault="001A0D43" w:rsidP="00043C70">
      <w:r>
        <w:separator/>
      </w:r>
    </w:p>
  </w:footnote>
  <w:footnote w:type="continuationSeparator" w:id="0">
    <w:p w14:paraId="60266D71" w14:textId="77777777" w:rsidR="001A0D43" w:rsidRDefault="001A0D43" w:rsidP="0004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6B"/>
    <w:rsid w:val="00037EC2"/>
    <w:rsid w:val="00043C70"/>
    <w:rsid w:val="00083A85"/>
    <w:rsid w:val="0009054F"/>
    <w:rsid w:val="00096D6B"/>
    <w:rsid w:val="000E0E33"/>
    <w:rsid w:val="001A0D43"/>
    <w:rsid w:val="001E69E8"/>
    <w:rsid w:val="00224580"/>
    <w:rsid w:val="00240AE9"/>
    <w:rsid w:val="00273AEA"/>
    <w:rsid w:val="002E735D"/>
    <w:rsid w:val="004418CC"/>
    <w:rsid w:val="004F2C69"/>
    <w:rsid w:val="00542E0C"/>
    <w:rsid w:val="005B0825"/>
    <w:rsid w:val="005D1D29"/>
    <w:rsid w:val="00804C03"/>
    <w:rsid w:val="00855BC9"/>
    <w:rsid w:val="00877BAE"/>
    <w:rsid w:val="008F73F8"/>
    <w:rsid w:val="009E07A9"/>
    <w:rsid w:val="00A40866"/>
    <w:rsid w:val="00B30455"/>
    <w:rsid w:val="00B72DF4"/>
    <w:rsid w:val="00BB4D54"/>
    <w:rsid w:val="00CE6598"/>
    <w:rsid w:val="00DA5FF2"/>
    <w:rsid w:val="00E33036"/>
    <w:rsid w:val="00ED22E7"/>
    <w:rsid w:val="00EF30A7"/>
    <w:rsid w:val="00F73F68"/>
    <w:rsid w:val="00F7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A61DF5"/>
  <w15:chartTrackingRefBased/>
  <w15:docId w15:val="{49D24EFE-EEFD-46A4-8B91-54B66A2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UD Digi Kyokasho NK-R" w:hAnsi="Cambr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D6B"/>
    <w:rPr>
      <w:rFonts w:ascii="UD Digi Kyokasho N-R" w:eastAsia="UD Digi Kyokasho N-R" w:hAnsi="MJ-UD新ゴ Pr6N 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3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C70"/>
  </w:style>
  <w:style w:type="paragraph" w:styleId="a6">
    <w:name w:val="footer"/>
    <w:basedOn w:val="a"/>
    <w:link w:val="a7"/>
    <w:uiPriority w:val="99"/>
    <w:unhideWhenUsed/>
    <w:rsid w:val="00043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C70"/>
  </w:style>
  <w:style w:type="character" w:styleId="a8">
    <w:name w:val="Placeholder Text"/>
    <w:basedOn w:val="a0"/>
    <w:uiPriority w:val="99"/>
    <w:semiHidden/>
    <w:rsid w:val="00ED22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 ko</cp:lastModifiedBy>
  <cp:revision>3</cp:revision>
  <dcterms:created xsi:type="dcterms:W3CDTF">2025-02-10T00:27:00Z</dcterms:created>
  <dcterms:modified xsi:type="dcterms:W3CDTF">2026-03-05T13:42:00Z</dcterms:modified>
</cp:coreProperties>
</file>